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广西交通技师学院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2021年公开招聘实名编制高层次人才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需求计划表</w:t>
      </w:r>
    </w:p>
    <w:p/>
    <w:tbl>
      <w:tblPr>
        <w:tblStyle w:val="4"/>
        <w:tblpPr w:leftFromText="180" w:rightFromText="180" w:vertAnchor="page" w:horzAnchor="page" w:tblpX="1206" w:tblpY="4174"/>
        <w:tblW w:w="14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1"/>
        <w:gridCol w:w="1521"/>
        <w:gridCol w:w="2155"/>
        <w:gridCol w:w="847"/>
        <w:gridCol w:w="1002"/>
        <w:gridCol w:w="852"/>
        <w:gridCol w:w="1305"/>
        <w:gridCol w:w="832"/>
        <w:gridCol w:w="681"/>
        <w:gridCol w:w="814"/>
        <w:gridCol w:w="79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岗位名称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招聘人数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岗位类别及等级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  业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是否全日制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学历、学位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职称或职（执）业资格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其它条件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考试方式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用人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方式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tblHeader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专任教师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专技五级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交通运输工程、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公路与城市道路、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  <w:shd w:val="clear" w:color="FFFFFF" w:fill="D9D9D9"/>
              </w:rPr>
            </w:pPr>
            <w:r>
              <w:rPr>
                <w:rFonts w:hint="eastAsia"/>
              </w:rPr>
              <w:t>供热通风与空调工程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55岁以下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／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编制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指的是学历教育所学专业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年龄计算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时间截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至报名首日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963E2"/>
    <w:rsid w:val="03CD7D39"/>
    <w:rsid w:val="0B3C5429"/>
    <w:rsid w:val="0F3D031A"/>
    <w:rsid w:val="325963E2"/>
    <w:rsid w:val="3552751E"/>
    <w:rsid w:val="35A4727D"/>
    <w:rsid w:val="38184E14"/>
    <w:rsid w:val="66377590"/>
    <w:rsid w:val="69E1136F"/>
    <w:rsid w:val="710C58AE"/>
    <w:rsid w:val="789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0"/>
    </w:pPr>
    <w:rPr>
      <w:rFonts w:ascii="Times New Roman" w:hAnsi="Times New Roman" w:eastAsia="方正正准黑简体"/>
      <w:b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3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正准黑简体"/>
      <w:b/>
      <w:kern w:val="44"/>
      <w:sz w:val="32"/>
    </w:rPr>
  </w:style>
  <w:style w:type="character" w:customStyle="1" w:styleId="7">
    <w:name w:val="标题 2 Char"/>
    <w:link w:val="3"/>
    <w:qFormat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2021-06-28T02:16:00Z</dcterms:created>
  <dc:creator>兰熙幽叶</dc:creator>
  <cp:lastModifiedBy>杨霜</cp:lastModifiedBy>
  <cp:lastPrinted>2021-06-30T07:09:08Z</cp:lastPrinted>
  <dcterms:modified xsi:type="dcterms:W3CDTF">2021-06-30T07:11:22Z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296083512_cloud</vt:lpwstr>
  </property>
  <property fmtid="{D5CDD505-2E9C-101B-9397-08002B2CF9AE}" pid="4" name="ICV">
    <vt:lpwstr>86116E93034C4984940446CEB5D3B88D</vt:lpwstr>
  </property>
</Properties>
</file>